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0D" w:rsidRPr="00F16A14" w:rsidRDefault="00F00E0D" w:rsidP="00F00E0D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 w:rsidRPr="00F16A14">
        <w:rPr>
          <w:rFonts w:cstheme="minorHAnsi"/>
          <w:b/>
          <w:color w:val="FF0000"/>
          <w:sz w:val="32"/>
          <w:szCs w:val="32"/>
        </w:rPr>
        <w:t>Keuzedeel Expressief Talent</w:t>
      </w:r>
    </w:p>
    <w:p w:rsidR="00F00E0D" w:rsidRPr="006C2912" w:rsidRDefault="00F00E0D" w:rsidP="00F00E0D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Weekplanning MODULE B</w:t>
      </w:r>
    </w:p>
    <w:p w:rsidR="00F00E0D" w:rsidRPr="00AC6419" w:rsidRDefault="00F00E0D" w:rsidP="00F00E0D">
      <w:pPr>
        <w:pStyle w:val="Geenafstand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639"/>
        <w:gridCol w:w="2050"/>
        <w:gridCol w:w="4514"/>
        <w:gridCol w:w="3140"/>
      </w:tblGrid>
      <w:tr w:rsidR="00F00E0D" w:rsidRPr="003A7C9E" w:rsidTr="00A543E1">
        <w:trPr>
          <w:trHeight w:val="526"/>
          <w:tblHeader/>
        </w:trPr>
        <w:tc>
          <w:tcPr>
            <w:tcW w:w="639" w:type="dxa"/>
            <w:shd w:val="clear" w:color="auto" w:fill="00B0F0"/>
            <w:vAlign w:val="center"/>
          </w:tcPr>
          <w:p w:rsidR="00F00E0D" w:rsidRPr="003A7C9E" w:rsidRDefault="00F00E0D" w:rsidP="00A543E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</w:t>
            </w:r>
          </w:p>
        </w:tc>
        <w:tc>
          <w:tcPr>
            <w:tcW w:w="2050" w:type="dxa"/>
            <w:shd w:val="clear" w:color="auto" w:fill="00B0F0"/>
            <w:vAlign w:val="center"/>
          </w:tcPr>
          <w:p w:rsidR="00F00E0D" w:rsidRPr="003A7C9E" w:rsidRDefault="00F00E0D" w:rsidP="00A543E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Thema</w:t>
            </w:r>
          </w:p>
        </w:tc>
        <w:tc>
          <w:tcPr>
            <w:tcW w:w="4514" w:type="dxa"/>
            <w:shd w:val="clear" w:color="auto" w:fill="00B0F0"/>
            <w:vAlign w:val="center"/>
          </w:tcPr>
          <w:p w:rsidR="00F00E0D" w:rsidRPr="003A7C9E" w:rsidRDefault="00F00E0D" w:rsidP="00A543E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Lesinhoud</w:t>
            </w:r>
          </w:p>
        </w:tc>
        <w:tc>
          <w:tcPr>
            <w:tcW w:w="3140" w:type="dxa"/>
            <w:shd w:val="clear" w:color="auto" w:fill="00B0F0"/>
            <w:vAlign w:val="center"/>
          </w:tcPr>
          <w:p w:rsidR="00F00E0D" w:rsidRPr="003A7C9E" w:rsidRDefault="00F00E0D" w:rsidP="00A543E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Deadline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1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 xml:space="preserve">Introductie 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Kennismaken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 xml:space="preserve">Introductie </w:t>
            </w:r>
            <w:r>
              <w:rPr>
                <w:sz w:val="20"/>
                <w:szCs w:val="20"/>
                <w:lang w:eastAsia="nl-NL"/>
              </w:rPr>
              <w:t>op Module B</w:t>
            </w:r>
            <w:r w:rsidRPr="002A2F98">
              <w:rPr>
                <w:sz w:val="20"/>
                <w:szCs w:val="20"/>
                <w:lang w:eastAsia="nl-NL"/>
              </w:rPr>
              <w:t xml:space="preserve"> / planning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2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Kunst om je heen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453F25">
              <w:rPr>
                <w:rFonts w:cstheme="minorHAnsi"/>
                <w:color w:val="FF0000"/>
                <w:sz w:val="20"/>
                <w:szCs w:val="20"/>
              </w:rPr>
              <w:t>ACTIVITEIT 1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nl-NL"/>
              </w:rPr>
              <w:t>Doelgroeps</w:t>
            </w:r>
            <w:r w:rsidRPr="002A2F98">
              <w:rPr>
                <w:rFonts w:cstheme="minorHAnsi"/>
                <w:sz w:val="20"/>
                <w:szCs w:val="20"/>
                <w:lang w:eastAsia="nl-NL"/>
              </w:rPr>
              <w:t>tadswandeling</w:t>
            </w:r>
            <w:proofErr w:type="spellEnd"/>
            <w:r w:rsidRPr="002A2F98">
              <w:rPr>
                <w:rFonts w:cstheme="minorHAnsi"/>
                <w:sz w:val="20"/>
                <w:szCs w:val="20"/>
                <w:lang w:eastAsia="nl-NL"/>
              </w:rPr>
              <w:t xml:space="preserve"> naar het museum</w:t>
            </w:r>
          </w:p>
          <w:p w:rsidR="00F00E0D" w:rsidRPr="002A2F98" w:rsidRDefault="00F00E0D" w:rsidP="00A543E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color w:val="FF0000"/>
                <w:sz w:val="20"/>
                <w:szCs w:val="20"/>
                <w:lang w:eastAsia="nl-NL"/>
              </w:rPr>
              <w:t>DOELGROEP</w:t>
            </w:r>
            <w:r w:rsidRPr="00453F25">
              <w:rPr>
                <w:rFonts w:cstheme="minorHAnsi"/>
                <w:color w:val="FF0000"/>
                <w:sz w:val="20"/>
                <w:szCs w:val="20"/>
                <w:lang w:eastAsia="nl-NL"/>
              </w:rPr>
              <w:t>BEZOEK GRONINGER MUSEUM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3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Verbeeldingskracht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Jouw doelgroep als </w:t>
            </w:r>
            <w:r w:rsidRPr="002A2F98">
              <w:rPr>
                <w:sz w:val="20"/>
                <w:szCs w:val="20"/>
                <w:lang w:eastAsia="nl-NL"/>
              </w:rPr>
              <w:t>kunstenaar</w:t>
            </w:r>
            <w:r>
              <w:rPr>
                <w:sz w:val="20"/>
                <w:szCs w:val="20"/>
                <w:lang w:eastAsia="nl-NL"/>
              </w:rPr>
              <w:t>s die anders denken en kijken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4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Scheppingskracht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Jouw doelgroep als</w:t>
            </w:r>
            <w:r w:rsidRPr="002A2F98">
              <w:rPr>
                <w:rFonts w:cstheme="minorHAnsi"/>
                <w:sz w:val="20"/>
                <w:szCs w:val="20"/>
              </w:rPr>
              <w:t xml:space="preserve"> kunstenaar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A2F98">
              <w:rPr>
                <w:rFonts w:cstheme="minorHAnsi"/>
                <w:sz w:val="20"/>
                <w:szCs w:val="20"/>
              </w:rPr>
              <w:t xml:space="preserve"> van niets naar iets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5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Zeggingskracht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Jouw doelgroep als </w:t>
            </w:r>
            <w:r w:rsidRPr="002A2F98">
              <w:rPr>
                <w:rFonts w:cstheme="minorHAnsi"/>
                <w:sz w:val="20"/>
                <w:szCs w:val="20"/>
              </w:rPr>
              <w:t>kunstenaar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A2F98">
              <w:rPr>
                <w:rFonts w:cstheme="minorHAnsi"/>
                <w:sz w:val="20"/>
                <w:szCs w:val="20"/>
              </w:rPr>
              <w:t xml:space="preserve"> met een verhaal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6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2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WORKSHOP GRAFFITI</w:t>
            </w:r>
            <w:r w:rsidRPr="002A2F98">
              <w:rPr>
                <w:b/>
                <w:color w:val="FF0000"/>
                <w:sz w:val="20"/>
                <w:szCs w:val="20"/>
              </w:rPr>
              <w:t xml:space="preserve"> van Urban House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7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PVA</w:t>
            </w:r>
            <w:r w:rsidRPr="002A2F98">
              <w:rPr>
                <w:rFonts w:cstheme="minorHAnsi"/>
                <w:sz w:val="20"/>
                <w:szCs w:val="20"/>
              </w:rPr>
              <w:t xml:space="preserve"> Project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project (onderdeel exam</w:t>
            </w:r>
            <w:r w:rsidRPr="002A2F98">
              <w:rPr>
                <w:sz w:val="20"/>
                <w:szCs w:val="20"/>
              </w:rPr>
              <w:t>enopdracht 3)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Uitdelen en uitleggen PVA </w:t>
            </w:r>
            <w:r w:rsidRPr="002A2F98">
              <w:rPr>
                <w:sz w:val="20"/>
                <w:szCs w:val="20"/>
              </w:rPr>
              <w:t>Project</w:t>
            </w:r>
          </w:p>
          <w:p w:rsidR="00F00E0D" w:rsidRPr="00453F25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</w:rPr>
            </w:pPr>
          </w:p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8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A2F98">
              <w:rPr>
                <w:rFonts w:cstheme="minorHAnsi"/>
                <w:sz w:val="20"/>
                <w:szCs w:val="20"/>
              </w:rPr>
              <w:t>nspiratiegroepen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 xml:space="preserve">Werken aan keuzeopdrachten 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Inspiratiegroepen indelen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</w:t>
            </w:r>
            <w:r>
              <w:rPr>
                <w:sz w:val="20"/>
                <w:szCs w:val="20"/>
              </w:rPr>
              <w:t xml:space="preserve"> PVA Project:</w:t>
            </w:r>
            <w:r w:rsidRPr="002A2F98">
              <w:rPr>
                <w:sz w:val="20"/>
                <w:szCs w:val="20"/>
              </w:rPr>
              <w:t xml:space="preserve"> ideeën voor het project 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Vrij werken in je Art Journal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Pr="004B4CA7" w:rsidRDefault="00F00E0D" w:rsidP="00A543E1">
            <w:pPr>
              <w:rPr>
                <w:rFonts w:cstheme="minorHAnsi"/>
                <w:color w:val="FF0000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9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Doelgroep</w:t>
            </w:r>
          </w:p>
          <w:p w:rsidR="00F00E0D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GO project</w:t>
            </w:r>
          </w:p>
          <w:p w:rsidR="00F00E0D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Art Journal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Activiteit BPV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Jouw doelgroep als kunstenaar</w:t>
            </w:r>
          </w:p>
          <w:p w:rsidR="00F00E0D" w:rsidRPr="002A2F98" w:rsidRDefault="00F00E0D" w:rsidP="00A543E1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  <w:lang w:eastAsia="nl-NL"/>
              </w:rPr>
              <w:t>Go gesprek op PVA project</w:t>
            </w:r>
          </w:p>
          <w:p w:rsidR="00F00E0D" w:rsidRDefault="00F00E0D" w:rsidP="00A543E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Art Journal in orde maken</w:t>
            </w:r>
          </w:p>
          <w:p w:rsidR="00F00E0D" w:rsidRPr="00545CAA" w:rsidRDefault="00F00E0D" w:rsidP="00A543E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Activiteit doelgroep BPV</w:t>
            </w:r>
            <w:r w:rsidRPr="002A2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(examenopdracht 2)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Uitd</w:t>
            </w:r>
            <w:r>
              <w:rPr>
                <w:sz w:val="20"/>
                <w:szCs w:val="20"/>
              </w:rPr>
              <w:t>elen en uitleggen PVA Act.</w:t>
            </w:r>
            <w:r w:rsidRPr="002A2F98">
              <w:rPr>
                <w:sz w:val="20"/>
                <w:szCs w:val="20"/>
              </w:rPr>
              <w:t xml:space="preserve"> BPV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  <w:p w:rsidR="00F00E0D" w:rsidRPr="002A2F98" w:rsidRDefault="00F00E0D" w:rsidP="00A543E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Go op </w:t>
            </w:r>
            <w:r>
              <w:rPr>
                <w:b/>
                <w:color w:val="FF0000"/>
                <w:sz w:val="20"/>
                <w:szCs w:val="20"/>
              </w:rPr>
              <w:t>PVA project (onderdeel van exam</w:t>
            </w:r>
            <w:r w:rsidRPr="002A2F98">
              <w:rPr>
                <w:b/>
                <w:color w:val="FF0000"/>
                <w:sz w:val="20"/>
                <w:szCs w:val="20"/>
              </w:rPr>
              <w:t>enopdracht 3)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Check voortgang zelfstudieopdrachten</w:t>
            </w:r>
          </w:p>
        </w:tc>
      </w:tr>
      <w:tr w:rsidR="00F00E0D" w:rsidRPr="003A7C9E" w:rsidTr="00A543E1">
        <w:tc>
          <w:tcPr>
            <w:tcW w:w="639" w:type="dxa"/>
            <w:shd w:val="clear" w:color="auto" w:fill="C5E0B3" w:themeFill="accent6" w:themeFillTint="66"/>
            <w:vAlign w:val="center"/>
          </w:tcPr>
          <w:p w:rsidR="00F00E0D" w:rsidRPr="004B4CA7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10</w:t>
            </w:r>
          </w:p>
        </w:tc>
        <w:tc>
          <w:tcPr>
            <w:tcW w:w="2050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514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3140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11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(START)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Elke week proces van project in Art Journal bijhouden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12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Project </w:t>
            </w:r>
          </w:p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GO activiteit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  <w:lang w:eastAsia="nl-NL"/>
              </w:rPr>
              <w:t xml:space="preserve">Go </w:t>
            </w:r>
            <w:r>
              <w:rPr>
                <w:b/>
                <w:sz w:val="20"/>
                <w:szCs w:val="20"/>
                <w:lang w:eastAsia="nl-NL"/>
              </w:rPr>
              <w:t>gesprek op PVA Exam</w:t>
            </w:r>
            <w:r w:rsidRPr="002A2F98">
              <w:rPr>
                <w:b/>
                <w:sz w:val="20"/>
                <w:szCs w:val="20"/>
                <w:lang w:eastAsia="nl-NL"/>
              </w:rPr>
              <w:t>enopdracht 2 (</w:t>
            </w:r>
            <w:r>
              <w:rPr>
                <w:b/>
                <w:sz w:val="20"/>
                <w:szCs w:val="20"/>
                <w:lang w:eastAsia="nl-NL"/>
              </w:rPr>
              <w:t xml:space="preserve">act. </w:t>
            </w:r>
            <w:r w:rsidRPr="002A2F98">
              <w:rPr>
                <w:b/>
                <w:sz w:val="20"/>
                <w:szCs w:val="20"/>
                <w:lang w:eastAsia="nl-NL"/>
              </w:rPr>
              <w:t>BPV)</w:t>
            </w:r>
          </w:p>
        </w:tc>
        <w:tc>
          <w:tcPr>
            <w:tcW w:w="3140" w:type="dxa"/>
            <w:vAlign w:val="center"/>
          </w:tcPr>
          <w:p w:rsidR="00F00E0D" w:rsidRPr="00453F25" w:rsidRDefault="00F00E0D" w:rsidP="00A543E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 op PVA Exam</w:t>
            </w:r>
            <w:r w:rsidRPr="002A2F98">
              <w:rPr>
                <w:b/>
                <w:color w:val="FF0000"/>
                <w:sz w:val="20"/>
                <w:szCs w:val="20"/>
              </w:rPr>
              <w:t>enopdracht 2 (activiteit BPV)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13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3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:rsidR="00F00E0D" w:rsidRPr="002A2F98" w:rsidRDefault="00F00E0D" w:rsidP="00A543E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>
              <w:rPr>
                <w:b/>
                <w:color w:val="FF0000"/>
                <w:sz w:val="20"/>
                <w:szCs w:val="20"/>
                <w:lang w:eastAsia="nl-NL"/>
              </w:rPr>
              <w:t>KEUZEWORKSHOP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van Urban House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14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15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16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/ afronden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17</w:t>
            </w:r>
          </w:p>
        </w:tc>
        <w:tc>
          <w:tcPr>
            <w:tcW w:w="2050" w:type="dxa"/>
            <w:shd w:val="clear" w:color="auto" w:fill="FFD966" w:themeFill="accent4" w:themeFillTint="99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4514" w:type="dxa"/>
            <w:shd w:val="clear" w:color="auto" w:fill="FFD966" w:themeFill="accent4" w:themeFillTint="99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Presentatie ‘Zelfstudie-opdrachten’</w:t>
            </w:r>
          </w:p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Opbouwen tentoonstelling en feestelijk presenteren in de school</w:t>
            </w:r>
          </w:p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</w:rPr>
              <w:t>Voorbereiding Exam</w:t>
            </w:r>
            <w:r w:rsidRPr="002A2F98">
              <w:rPr>
                <w:b/>
                <w:sz w:val="20"/>
                <w:szCs w:val="20"/>
              </w:rPr>
              <w:t>enopdracht 3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Presentatie zelfstudieopdrachten</w:t>
            </w:r>
          </w:p>
          <w:p w:rsidR="00F00E0D" w:rsidRPr="002A2F98" w:rsidRDefault="00F00E0D" w:rsidP="00A543E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Tentoonstelling in de school</w:t>
            </w:r>
          </w:p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18</w:t>
            </w:r>
          </w:p>
        </w:tc>
        <w:tc>
          <w:tcPr>
            <w:tcW w:w="2050" w:type="dxa"/>
            <w:shd w:val="clear" w:color="auto" w:fill="F4B083" w:themeFill="accent2" w:themeFillTint="99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</w:rPr>
              <w:t>Presentatie</w:t>
            </w:r>
          </w:p>
        </w:tc>
        <w:tc>
          <w:tcPr>
            <w:tcW w:w="4514" w:type="dxa"/>
            <w:shd w:val="clear" w:color="auto" w:fill="F4B083" w:themeFill="accent2" w:themeFillTint="99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Presenteren Oefenopdracht 3 Consortium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Presentatie Oefenopdracht 3 </w:t>
            </w:r>
          </w:p>
        </w:tc>
      </w:tr>
      <w:tr w:rsidR="00F00E0D" w:rsidRPr="003A7C9E" w:rsidTr="00A543E1">
        <w:tc>
          <w:tcPr>
            <w:tcW w:w="639" w:type="dxa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19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Afsluiting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4</w:t>
            </w:r>
          </w:p>
        </w:tc>
        <w:tc>
          <w:tcPr>
            <w:tcW w:w="4514" w:type="dxa"/>
            <w:shd w:val="clear" w:color="auto" w:fill="DEEAF6" w:themeFill="accent1" w:themeFillTint="33"/>
            <w:vAlign w:val="center"/>
          </w:tcPr>
          <w:p w:rsidR="00F00E0D" w:rsidRPr="002A2F98" w:rsidRDefault="00F00E0D" w:rsidP="00A543E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Terugblikken en evalueren</w:t>
            </w:r>
          </w:p>
          <w:p w:rsidR="00F00E0D" w:rsidRPr="002A2F98" w:rsidRDefault="00F00E0D" w:rsidP="00A543E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Opruimen van de tentoonstelling</w:t>
            </w:r>
          </w:p>
          <w:p w:rsidR="00F00E0D" w:rsidRPr="002A2F98" w:rsidRDefault="00F00E0D" w:rsidP="00A543E1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PUZZELSTUK HALL OF FAME EXPRESSIEF TALENT</w:t>
            </w:r>
          </w:p>
        </w:tc>
        <w:tc>
          <w:tcPr>
            <w:tcW w:w="3140" w:type="dxa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E0D" w:rsidRPr="003A7C9E" w:rsidTr="00A543E1">
        <w:tc>
          <w:tcPr>
            <w:tcW w:w="639" w:type="dxa"/>
            <w:shd w:val="clear" w:color="auto" w:fill="C5E0B3" w:themeFill="accent6" w:themeFillTint="66"/>
            <w:vAlign w:val="center"/>
          </w:tcPr>
          <w:p w:rsidR="00F00E0D" w:rsidRDefault="00F00E0D" w:rsidP="00A543E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20</w:t>
            </w:r>
          </w:p>
        </w:tc>
        <w:tc>
          <w:tcPr>
            <w:tcW w:w="2050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514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Herkansingen</w:t>
            </w:r>
          </w:p>
        </w:tc>
        <w:tc>
          <w:tcPr>
            <w:tcW w:w="3140" w:type="dxa"/>
            <w:shd w:val="clear" w:color="auto" w:fill="C5E0B3" w:themeFill="accent6" w:themeFillTint="66"/>
            <w:vAlign w:val="center"/>
          </w:tcPr>
          <w:p w:rsidR="00F00E0D" w:rsidRPr="002A2F98" w:rsidRDefault="00F00E0D" w:rsidP="00A543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0E0D" w:rsidRDefault="00F00E0D" w:rsidP="00F00E0D">
      <w:pPr>
        <w:spacing w:line="256" w:lineRule="auto"/>
        <w:rPr>
          <w:rFonts w:eastAsiaTheme="majorEastAsia" w:cstheme="minorHAnsi"/>
          <w:b/>
          <w:bCs/>
          <w:color w:val="2E74B5" w:themeColor="accent1" w:themeShade="BF"/>
        </w:rPr>
      </w:pPr>
    </w:p>
    <w:p w:rsidR="00776841" w:rsidRDefault="00776841">
      <w:bookmarkStart w:id="0" w:name="_GoBack"/>
      <w:bookmarkEnd w:id="0"/>
    </w:p>
    <w:sectPr w:rsidR="00776841" w:rsidSect="00F0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D"/>
    <w:rsid w:val="00776841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C754-C029-4F20-AF5C-E407436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E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0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Mulder</dc:creator>
  <cp:keywords/>
  <dc:description/>
  <cp:lastModifiedBy>Janet Mulder</cp:lastModifiedBy>
  <cp:revision>1</cp:revision>
  <dcterms:created xsi:type="dcterms:W3CDTF">2018-09-10T19:29:00Z</dcterms:created>
  <dcterms:modified xsi:type="dcterms:W3CDTF">2018-09-10T19:30:00Z</dcterms:modified>
</cp:coreProperties>
</file>